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</w:rPr>
      </w:pPr>
    </w:p>
    <w:p>
      <w:pPr>
        <w:jc w:val="center"/>
        <w:rPr>
          <w:rFonts w:hint="eastAsia"/>
          <w:b/>
          <w:bCs/>
          <w:sz w:val="52"/>
          <w:szCs w:val="52"/>
        </w:rPr>
      </w:pP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泉州华光职业学院</w:t>
      </w: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学生顶岗实习报告</w:t>
      </w:r>
    </w:p>
    <w:p>
      <w:pPr>
        <w:jc w:val="center"/>
        <w:rPr>
          <w:b/>
          <w:bCs/>
          <w:sz w:val="52"/>
          <w:szCs w:val="52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ind w:firstLine="1920" w:firstLineChars="6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专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业：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</w:p>
    <w:p>
      <w:pPr>
        <w:ind w:firstLine="1920" w:firstLineChars="600"/>
        <w:jc w:val="left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年级</w:t>
      </w:r>
      <w:r>
        <w:rPr>
          <w:rFonts w:hint="eastAsia"/>
          <w:sz w:val="32"/>
          <w:szCs w:val="32"/>
        </w:rPr>
        <w:t>班级：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</w:p>
    <w:p>
      <w:pPr>
        <w:ind w:firstLine="1920" w:firstLineChars="6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姓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名：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</w:p>
    <w:p>
      <w:pPr>
        <w:ind w:firstLine="1920" w:firstLineChars="6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学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号：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</w:p>
    <w:p>
      <w:pPr>
        <w:ind w:firstLine="1920" w:firstLineChars="6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实习单位：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</w:p>
    <w:p>
      <w:pPr>
        <w:ind w:firstLine="1920" w:firstLineChars="6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工作岗位：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</w:p>
    <w:p>
      <w:pPr>
        <w:ind w:firstLine="1920" w:firstLineChars="6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校内指导教师：</w:t>
      </w:r>
      <w:r>
        <w:rPr>
          <w:rFonts w:hint="eastAsia"/>
          <w:sz w:val="32"/>
          <w:szCs w:val="32"/>
          <w:u w:val="single"/>
        </w:rPr>
        <w:t xml:space="preserve">                  </w:t>
      </w:r>
    </w:p>
    <w:p>
      <w:pPr>
        <w:ind w:firstLine="1920" w:firstLineChars="6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校外指导教师：</w:t>
      </w:r>
      <w:r>
        <w:rPr>
          <w:rFonts w:hint="eastAsia"/>
          <w:sz w:val="32"/>
          <w:szCs w:val="32"/>
          <w:u w:val="single"/>
        </w:rPr>
        <w:t xml:space="preserve">                  </w:t>
      </w:r>
    </w:p>
    <w:p/>
    <w:p/>
    <w:p/>
    <w:p/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年   月    日</w:t>
      </w:r>
    </w:p>
    <w:p>
      <w:pPr>
        <w:jc w:val="center"/>
        <w:rPr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p>
      <w:pPr>
        <w:outlineLvl w:val="0"/>
        <w:rPr>
          <w:rFonts w:ascii="仿宋" w:hAnsi="仿宋" w:eastAsia="仿宋" w:cs="仿宋"/>
          <w:b/>
          <w:bCs/>
          <w:sz w:val="32"/>
          <w:szCs w:val="32"/>
        </w:rPr>
      </w:pPr>
      <w:bookmarkStart w:id="0" w:name="_Toc11098_WPSOffice_Level1"/>
      <w:bookmarkStart w:id="1" w:name="_Toc18778_WPSOffice_Level1"/>
    </w:p>
    <w:bookmarkEnd w:id="0"/>
    <w:bookmarkEnd w:id="1"/>
    <w:sdt>
      <w:sdtPr>
        <w:rPr>
          <w:lang w:val="zh-CN"/>
        </w:rPr>
        <w:id w:val="-1640484849"/>
        <w:docPartObj>
          <w:docPartGallery w:val="Table of Contents"/>
          <w:docPartUnique/>
        </w:docPartObj>
      </w:sdtPr>
      <w:sdtEndPr>
        <w:rPr>
          <w:b/>
          <w:bCs/>
          <w:sz w:val="28"/>
          <w:lang w:val="zh-CN"/>
        </w:rPr>
      </w:sdtEndPr>
      <w:sdtContent>
        <w:p>
          <w:pPr>
            <w:tabs>
              <w:tab w:val="left" w:pos="3450"/>
              <w:tab w:val="left" w:pos="3600"/>
              <w:tab w:val="center" w:pos="4153"/>
            </w:tabs>
            <w:jc w:val="left"/>
            <w:rPr>
              <w:rFonts w:hint="eastAsia"/>
              <w:lang w:val="zh-CN"/>
            </w:rPr>
          </w:pPr>
          <w:r>
            <w:rPr>
              <w:lang w:val="zh-CN"/>
            </w:rPr>
            <w:tab/>
          </w:r>
          <w:r>
            <w:rPr>
              <w:lang w:val="zh-CN"/>
            </w:rPr>
            <w:tab/>
          </w:r>
          <w:r>
            <w:rPr>
              <w:lang w:val="zh-CN"/>
            </w:rPr>
            <w:tab/>
          </w:r>
        </w:p>
        <w:p>
          <w:pPr>
            <w:tabs>
              <w:tab w:val="left" w:pos="3450"/>
              <w:tab w:val="left" w:pos="3600"/>
              <w:tab w:val="center" w:pos="4153"/>
            </w:tabs>
            <w:jc w:val="center"/>
            <w:rPr>
              <w:rFonts w:hint="eastAsia" w:ascii="宋体" w:hAnsi="宋体" w:eastAsia="宋体" w:cs="宋体"/>
              <w:b/>
              <w:bCs/>
              <w:color w:val="000000" w:themeColor="text1"/>
              <w:sz w:val="32"/>
              <w:szCs w:val="32"/>
              <w:lang w:val="zh-CN"/>
              <w14:textFill>
                <w14:solidFill>
                  <w14:schemeClr w14:val="tx1"/>
                </w14:solidFill>
              </w14:textFill>
            </w:rPr>
          </w:pPr>
          <w:bookmarkStart w:id="86" w:name="_GoBack"/>
          <w:r>
            <w:rPr>
              <w:rFonts w:hint="eastAsia" w:ascii="宋体" w:hAnsi="宋体" w:eastAsia="宋体" w:cs="宋体"/>
              <w:b/>
              <w:bCs/>
              <w:color w:val="000000" w:themeColor="text1"/>
              <w:sz w:val="32"/>
              <w:szCs w:val="32"/>
              <w:lang w:val="zh-CN"/>
              <w14:textFill>
                <w14:solidFill>
                  <w14:schemeClr w14:val="tx1"/>
                </w14:solidFill>
              </w14:textFill>
            </w:rPr>
            <w:t>目</w:t>
          </w:r>
          <w:r>
            <w:rPr>
              <w:rFonts w:hint="eastAsia" w:ascii="宋体" w:hAnsi="宋体" w:eastAsia="宋体" w:cs="宋体"/>
              <w:b/>
              <w:bCs/>
              <w:sz w:val="32"/>
              <w:szCs w:val="32"/>
              <w:lang w:val="zh-CN"/>
            </w:rPr>
            <w:t xml:space="preserve"> </w:t>
          </w:r>
          <w:r>
            <w:rPr>
              <w:rFonts w:hint="eastAsia" w:ascii="宋体" w:hAnsi="宋体" w:eastAsia="宋体" w:cs="宋体"/>
              <w:b/>
              <w:bCs/>
              <w:color w:val="000000" w:themeColor="text1"/>
              <w:sz w:val="32"/>
              <w:szCs w:val="32"/>
              <w:lang w:val="zh-CN"/>
              <w14:textFill>
                <w14:solidFill>
                  <w14:schemeClr w14:val="tx1"/>
                </w14:solidFill>
              </w14:textFill>
            </w:rPr>
            <w:t>录</w:t>
          </w:r>
        </w:p>
        <w:bookmarkEnd w:id="86"/>
        <w:p>
          <w:pPr>
            <w:tabs>
              <w:tab w:val="left" w:pos="3450"/>
              <w:tab w:val="left" w:pos="3600"/>
              <w:tab w:val="center" w:pos="4153"/>
            </w:tabs>
            <w:jc w:val="center"/>
            <w:rPr>
              <w:rFonts w:hint="eastAsia" w:ascii="宋体" w:hAnsi="宋体" w:eastAsia="宋体" w:cs="宋体"/>
              <w:color w:val="000000" w:themeColor="text1"/>
              <w:sz w:val="32"/>
              <w:szCs w:val="32"/>
              <w:lang w:val="zh-CN"/>
              <w14:textFill>
                <w14:solidFill>
                  <w14:schemeClr w14:val="tx1"/>
                </w14:solidFill>
              </w14:textFill>
            </w:rPr>
          </w:pPr>
        </w:p>
        <w:p>
          <w:pPr>
            <w:pStyle w:val="7"/>
            <w:tabs>
              <w:tab w:val="right" w:leader="dot" w:pos="8296"/>
            </w:tabs>
            <w:rPr>
              <w:rFonts w:hint="eastAsia" w:ascii="宋体" w:hAnsi="宋体" w:eastAsia="宋体" w:cs="宋体"/>
              <w:sz w:val="32"/>
              <w:szCs w:val="32"/>
            </w:rPr>
          </w:pP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TOC \o "1-3" \h \z \u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HYPERLINK \l "_Toc22718949"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Style w:val="11"/>
              <w:rFonts w:hint="eastAsia" w:ascii="宋体" w:hAnsi="宋体" w:eastAsia="宋体" w:cs="宋体"/>
              <w:sz w:val="32"/>
              <w:szCs w:val="32"/>
            </w:rPr>
            <w:t>一、顶岗实习综述(一级标题，四号、黑体、加粗、左对齐)</w:t>
          </w:r>
          <w:r>
            <w:rPr>
              <w:rFonts w:hint="eastAsia" w:ascii="宋体" w:hAnsi="宋体" w:eastAsia="宋体" w:cs="宋体"/>
              <w:sz w:val="32"/>
              <w:szCs w:val="32"/>
            </w:rPr>
            <w:tab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PAGEREF _Toc22718949 \h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t>2</w: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rPr>
              <w:rFonts w:hint="eastAsia" w:ascii="宋体" w:hAnsi="宋体" w:eastAsia="宋体" w:cs="宋体"/>
              <w:sz w:val="32"/>
              <w:szCs w:val="32"/>
            </w:rPr>
          </w:pP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HYPERLINK \l "_Toc22718950"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Style w:val="11"/>
              <w:rFonts w:hint="eastAsia" w:ascii="宋体" w:hAnsi="宋体" w:eastAsia="宋体" w:cs="宋体"/>
              <w:sz w:val="32"/>
              <w:szCs w:val="32"/>
            </w:rPr>
            <w:t>1.实习企业介绍</w:t>
          </w:r>
          <w:r>
            <w:rPr>
              <w:rFonts w:hint="eastAsia" w:ascii="宋体" w:hAnsi="宋体" w:eastAsia="宋体" w:cs="宋体"/>
              <w:sz w:val="32"/>
              <w:szCs w:val="32"/>
            </w:rPr>
            <w:tab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PAGEREF _Toc22718950 \h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t>2</w: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rPr>
              <w:rFonts w:hint="eastAsia" w:ascii="宋体" w:hAnsi="宋体" w:eastAsia="宋体" w:cs="宋体"/>
              <w:sz w:val="32"/>
              <w:szCs w:val="32"/>
            </w:rPr>
          </w:pP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HYPERLINK \l "_Toc22718954"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Style w:val="11"/>
              <w:rFonts w:hint="eastAsia" w:ascii="宋体" w:hAnsi="宋体" w:eastAsia="宋体" w:cs="宋体"/>
              <w:sz w:val="32"/>
              <w:szCs w:val="32"/>
            </w:rPr>
            <w:t>2.实习岗位介绍</w:t>
          </w:r>
          <w:r>
            <w:rPr>
              <w:rFonts w:hint="eastAsia" w:ascii="宋体" w:hAnsi="宋体" w:eastAsia="宋体" w:cs="宋体"/>
              <w:sz w:val="32"/>
              <w:szCs w:val="32"/>
            </w:rPr>
            <w:tab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PAGEREF _Toc22718954 \h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t>2</w: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rPr>
              <w:rFonts w:hint="eastAsia" w:ascii="宋体" w:hAnsi="宋体" w:eastAsia="宋体" w:cs="宋体"/>
              <w:sz w:val="32"/>
              <w:szCs w:val="32"/>
            </w:rPr>
          </w:pP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HYPERLINK \l "_Toc22718958"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Style w:val="11"/>
              <w:rFonts w:hint="eastAsia" w:ascii="宋体" w:hAnsi="宋体" w:eastAsia="宋体" w:cs="宋体"/>
              <w:sz w:val="32"/>
              <w:szCs w:val="32"/>
            </w:rPr>
            <w:t>3.实习任务完成情况</w:t>
          </w:r>
          <w:r>
            <w:rPr>
              <w:rFonts w:hint="eastAsia" w:ascii="宋体" w:hAnsi="宋体" w:eastAsia="宋体" w:cs="宋体"/>
              <w:sz w:val="32"/>
              <w:szCs w:val="32"/>
            </w:rPr>
            <w:tab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PAGEREF _Toc22718958 \h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t>2</w: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rPr>
              <w:rFonts w:hint="eastAsia" w:ascii="宋体" w:hAnsi="宋体" w:eastAsia="宋体" w:cs="宋体"/>
              <w:sz w:val="32"/>
              <w:szCs w:val="32"/>
            </w:rPr>
          </w:pP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HYPERLINK \l "_Toc22718959"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Style w:val="11"/>
              <w:rFonts w:hint="eastAsia" w:ascii="宋体" w:hAnsi="宋体" w:eastAsia="宋体" w:cs="宋体"/>
              <w:sz w:val="32"/>
              <w:szCs w:val="32"/>
            </w:rPr>
            <w:t>4.(标题可自定)</w:t>
          </w:r>
          <w:r>
            <w:rPr>
              <w:rFonts w:hint="eastAsia" w:ascii="宋体" w:hAnsi="宋体" w:eastAsia="宋体" w:cs="宋体"/>
              <w:sz w:val="32"/>
              <w:szCs w:val="32"/>
            </w:rPr>
            <w:tab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PAGEREF _Toc22718959 \h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t>2</w: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</w:p>
        <w:p>
          <w:pPr>
            <w:pStyle w:val="7"/>
            <w:tabs>
              <w:tab w:val="right" w:leader="dot" w:pos="8296"/>
            </w:tabs>
            <w:rPr>
              <w:rFonts w:hint="eastAsia" w:ascii="宋体" w:hAnsi="宋体" w:eastAsia="宋体" w:cs="宋体"/>
              <w:sz w:val="32"/>
              <w:szCs w:val="32"/>
            </w:rPr>
          </w:pP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HYPERLINK \l "_Toc22718961"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Style w:val="11"/>
              <w:rFonts w:hint="eastAsia" w:ascii="宋体" w:hAnsi="宋体" w:eastAsia="宋体" w:cs="宋体"/>
              <w:sz w:val="32"/>
              <w:szCs w:val="32"/>
            </w:rPr>
            <w:t>二、主体内容</w:t>
          </w:r>
          <w:r>
            <w:rPr>
              <w:rFonts w:hint="eastAsia" w:ascii="宋体" w:hAnsi="宋体" w:eastAsia="宋体" w:cs="宋体"/>
              <w:sz w:val="32"/>
              <w:szCs w:val="32"/>
            </w:rPr>
            <w:tab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PAGEREF _Toc22718961 \h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t>2</w: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rPr>
              <w:rFonts w:hint="eastAsia" w:ascii="宋体" w:hAnsi="宋体" w:eastAsia="宋体" w:cs="宋体"/>
              <w:sz w:val="32"/>
              <w:szCs w:val="32"/>
            </w:rPr>
          </w:pP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HYPERLINK \l "_Toc22718962"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Style w:val="11"/>
              <w:rFonts w:hint="eastAsia" w:ascii="宋体" w:hAnsi="宋体" w:eastAsia="宋体" w:cs="宋体"/>
              <w:sz w:val="32"/>
              <w:szCs w:val="32"/>
            </w:rPr>
            <w:t>1.工作内容与成果</w:t>
          </w:r>
          <w:r>
            <w:rPr>
              <w:rFonts w:hint="eastAsia" w:ascii="宋体" w:hAnsi="宋体" w:eastAsia="宋体" w:cs="宋体"/>
              <w:sz w:val="32"/>
              <w:szCs w:val="32"/>
            </w:rPr>
            <w:tab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PAGEREF _Toc22718962 \h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t>2</w: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rPr>
              <w:rFonts w:hint="eastAsia" w:ascii="宋体" w:hAnsi="宋体" w:eastAsia="宋体" w:cs="宋体"/>
              <w:sz w:val="32"/>
              <w:szCs w:val="32"/>
            </w:rPr>
          </w:pP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HYPERLINK \l "_Toc22718967"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Style w:val="11"/>
              <w:rFonts w:hint="eastAsia" w:ascii="宋体" w:hAnsi="宋体" w:eastAsia="宋体" w:cs="宋体"/>
              <w:sz w:val="32"/>
              <w:szCs w:val="32"/>
            </w:rPr>
            <w:t>2.岗位管理方式、安全防范</w:t>
          </w:r>
          <w:r>
            <w:rPr>
              <w:rFonts w:hint="eastAsia" w:ascii="宋体" w:hAnsi="宋体" w:eastAsia="宋体" w:cs="宋体"/>
              <w:sz w:val="32"/>
              <w:szCs w:val="32"/>
            </w:rPr>
            <w:tab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PAGEREF _Toc22718967 \h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t>3</w: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rPr>
              <w:rFonts w:hint="eastAsia" w:ascii="宋体" w:hAnsi="宋体" w:eastAsia="宋体" w:cs="宋体"/>
              <w:sz w:val="32"/>
              <w:szCs w:val="32"/>
            </w:rPr>
          </w:pP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HYPERLINK \l "_Toc22718972"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Style w:val="11"/>
              <w:rFonts w:hint="eastAsia" w:ascii="宋体" w:hAnsi="宋体" w:eastAsia="宋体" w:cs="宋体"/>
              <w:sz w:val="32"/>
              <w:szCs w:val="32"/>
            </w:rPr>
            <w:t>3.个人完成的主要工作和取得成绩</w:t>
          </w:r>
          <w:r>
            <w:rPr>
              <w:rFonts w:hint="eastAsia" w:ascii="宋体" w:hAnsi="宋体" w:eastAsia="宋体" w:cs="宋体"/>
              <w:sz w:val="32"/>
              <w:szCs w:val="32"/>
            </w:rPr>
            <w:tab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PAGEREF _Toc22718972 \h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t>3</w: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rPr>
              <w:rFonts w:hint="eastAsia" w:ascii="宋体" w:hAnsi="宋体" w:eastAsia="宋体" w:cs="宋体"/>
              <w:sz w:val="32"/>
              <w:szCs w:val="32"/>
            </w:rPr>
          </w:pP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HYPERLINK \l "_Toc22718977"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Style w:val="11"/>
              <w:rFonts w:hint="eastAsia" w:ascii="宋体" w:hAnsi="宋体" w:eastAsia="宋体" w:cs="宋体"/>
              <w:sz w:val="32"/>
              <w:szCs w:val="32"/>
            </w:rPr>
            <w:t>4.（标题自定)</w:t>
          </w:r>
          <w:r>
            <w:rPr>
              <w:rFonts w:hint="eastAsia" w:ascii="宋体" w:hAnsi="宋体" w:eastAsia="宋体" w:cs="宋体"/>
              <w:sz w:val="32"/>
              <w:szCs w:val="32"/>
            </w:rPr>
            <w:tab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PAGEREF _Toc22718977 \h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t>3</w: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</w:p>
        <w:p>
          <w:pPr>
            <w:pStyle w:val="7"/>
            <w:tabs>
              <w:tab w:val="right" w:leader="dot" w:pos="8296"/>
            </w:tabs>
            <w:rPr>
              <w:rFonts w:hint="eastAsia" w:ascii="宋体" w:hAnsi="宋体" w:eastAsia="宋体" w:cs="宋体"/>
              <w:sz w:val="32"/>
              <w:szCs w:val="32"/>
            </w:rPr>
          </w:pP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HYPERLINK \l "_Toc22718979"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Style w:val="11"/>
              <w:rFonts w:hint="eastAsia" w:ascii="宋体" w:hAnsi="宋体" w:eastAsia="宋体" w:cs="宋体"/>
              <w:sz w:val="32"/>
              <w:szCs w:val="32"/>
            </w:rPr>
            <w:t>三、总结</w:t>
          </w:r>
          <w:r>
            <w:rPr>
              <w:rFonts w:hint="eastAsia" w:ascii="宋体" w:hAnsi="宋体" w:eastAsia="宋体" w:cs="宋体"/>
              <w:sz w:val="32"/>
              <w:szCs w:val="32"/>
            </w:rPr>
            <w:tab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PAGEREF _Toc22718979 \h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t>4</w: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</w:p>
        <w:p>
          <w:pPr>
            <w:pStyle w:val="7"/>
            <w:tabs>
              <w:tab w:val="right" w:leader="dot" w:pos="8296"/>
            </w:tabs>
            <w:rPr>
              <w:rFonts w:hint="eastAsia" w:ascii="宋体" w:hAnsi="宋体" w:eastAsia="宋体" w:cs="宋体"/>
              <w:sz w:val="32"/>
              <w:szCs w:val="32"/>
            </w:rPr>
          </w:pP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HYPERLINK \l "_Toc22718983"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Style w:val="11"/>
              <w:rFonts w:hint="eastAsia" w:ascii="宋体" w:hAnsi="宋体" w:eastAsia="宋体" w:cs="宋体"/>
              <w:sz w:val="32"/>
              <w:szCs w:val="32"/>
            </w:rPr>
            <w:t>四、致谢</w:t>
          </w:r>
          <w:r>
            <w:rPr>
              <w:rFonts w:hint="eastAsia" w:ascii="宋体" w:hAnsi="宋体" w:eastAsia="宋体" w:cs="宋体"/>
              <w:sz w:val="32"/>
              <w:szCs w:val="32"/>
            </w:rPr>
            <w:tab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begin"/>
          </w:r>
          <w:r>
            <w:rPr>
              <w:rFonts w:hint="eastAsia" w:ascii="宋体" w:hAnsi="宋体" w:eastAsia="宋体" w:cs="宋体"/>
              <w:sz w:val="32"/>
              <w:szCs w:val="32"/>
            </w:rPr>
            <w:instrText xml:space="preserve"> PAGEREF _Toc22718983 \h </w:instrTex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separate"/>
          </w:r>
          <w:r>
            <w:rPr>
              <w:rFonts w:hint="eastAsia" w:ascii="宋体" w:hAnsi="宋体" w:eastAsia="宋体" w:cs="宋体"/>
              <w:sz w:val="32"/>
              <w:szCs w:val="32"/>
            </w:rPr>
            <w:t>4</w:t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  <w:r>
            <w:rPr>
              <w:rFonts w:hint="eastAsia" w:ascii="宋体" w:hAnsi="宋体" w:eastAsia="宋体" w:cs="宋体"/>
              <w:sz w:val="32"/>
              <w:szCs w:val="32"/>
            </w:rPr>
            <w:fldChar w:fldCharType="end"/>
          </w:r>
        </w:p>
        <w:p>
          <w:pPr>
            <w:rPr>
              <w:sz w:val="28"/>
            </w:rPr>
          </w:pPr>
          <w:r>
            <w:rPr>
              <w:rFonts w:hint="eastAsia" w:ascii="宋体" w:hAnsi="宋体" w:eastAsia="宋体" w:cs="宋体"/>
              <w:b/>
              <w:bCs/>
              <w:sz w:val="32"/>
              <w:szCs w:val="32"/>
              <w:lang w:val="zh-CN"/>
            </w:rPr>
            <w:fldChar w:fldCharType="end"/>
          </w:r>
        </w:p>
      </w:sdtContent>
    </w:sdt>
    <w:p>
      <w:pPr>
        <w:tabs>
          <w:tab w:val="left" w:pos="3600"/>
        </w:tabs>
        <w:rPr>
          <w:rFonts w:ascii="仿宋_GB2312" w:hAnsi="Times New Roman" w:eastAsia="仿宋_GB2312" w:cs="Times New Roman"/>
          <w:sz w:val="28"/>
          <w:szCs w:val="28"/>
        </w:rPr>
      </w:pPr>
    </w:p>
    <w:p>
      <w:pPr>
        <w:pStyle w:val="19"/>
        <w:rPr>
          <w:rFonts w:hint="eastAsia"/>
        </w:rPr>
      </w:pPr>
      <w:bookmarkStart w:id="2" w:name="_Toc22718949"/>
      <w:bookmarkStart w:id="3" w:name="_Toc25598_WPSOffice_Level1"/>
    </w:p>
    <w:p>
      <w:pPr>
        <w:pStyle w:val="19"/>
        <w:rPr>
          <w:rFonts w:hint="eastAsia"/>
        </w:rPr>
      </w:pPr>
    </w:p>
    <w:p>
      <w:pPr>
        <w:pStyle w:val="19"/>
        <w:rPr>
          <w:rFonts w:hint="eastAsia"/>
        </w:rPr>
      </w:pPr>
    </w:p>
    <w:p>
      <w:pPr>
        <w:pStyle w:val="19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</w:rPr>
        <w:t>一、顶岗实习综述</w:t>
      </w:r>
    </w:p>
    <w:p>
      <w:pPr>
        <w:pStyle w:val="19"/>
      </w:pPr>
      <w:r>
        <w:rPr>
          <w:rFonts w:hint="eastAsia"/>
        </w:rPr>
        <w:t>(一级标题，四号、黑体、加粗、左对齐)</w:t>
      </w:r>
      <w:bookmarkEnd w:id="2"/>
      <w:bookmarkEnd w:id="3"/>
    </w:p>
    <w:p>
      <w:pPr>
        <w:pStyle w:val="20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4" w:name="_Toc22718950"/>
      <w:bookmarkStart w:id="5" w:name="_Toc25598_WPSOffice_Level2"/>
      <w:r>
        <w:rPr>
          <w:rFonts w:hint="eastAsia"/>
        </w:rPr>
        <w:t>1.实习企业介绍</w:t>
      </w:r>
    </w:p>
    <w:p>
      <w:pPr>
        <w:pStyle w:val="20"/>
      </w:pPr>
      <w:r>
        <w:rPr>
          <w:rFonts w:hint="eastAsia"/>
        </w:rPr>
        <w:t>(标题可自定，二级标题，小四仿宋、加黑、左对齐、缩进2字符)</w:t>
      </w:r>
      <w:bookmarkEnd w:id="4"/>
      <w:bookmarkEnd w:id="5"/>
    </w:p>
    <w:p>
      <w:pPr>
        <w:spacing w:before="156" w:beforeLines="50" w:after="156" w:afterLines="50" w:line="300" w:lineRule="auto"/>
        <w:ind w:firstLine="480" w:firstLineChars="200"/>
        <w:jc w:val="left"/>
        <w:outlineLvl w:val="2"/>
        <w:rPr>
          <w:rFonts w:ascii="仿宋" w:hAnsi="仿宋" w:eastAsia="仿宋" w:cs="仿宋"/>
          <w:sz w:val="24"/>
        </w:rPr>
      </w:pPr>
      <w:bookmarkStart w:id="6" w:name="_Toc3745_WPSOffice_Level3"/>
      <w:bookmarkStart w:id="7" w:name="_Toc7760_WPSOffice_Level3"/>
      <w:bookmarkStart w:id="8" w:name="_Toc25598_WPSOffice_Level3"/>
      <w:bookmarkStart w:id="9" w:name="_Toc22718951"/>
      <w:r>
        <w:rPr>
          <w:rFonts w:hint="eastAsia" w:ascii="仿宋" w:hAnsi="仿宋" w:eastAsia="仿宋" w:cs="仿宋"/>
          <w:sz w:val="24"/>
        </w:rPr>
        <w:t>ˉˉˉˉˉˉˉˉˉˉˉˉˉˉˉˉˉˉˉˉˉˉˉˉˉˉˉˉˉˉˉˉ</w:t>
      </w:r>
      <w:bookmarkEnd w:id="6"/>
      <w:bookmarkEnd w:id="7"/>
      <w:bookmarkEnd w:id="8"/>
      <w:bookmarkEnd w:id="9"/>
    </w:p>
    <w:p>
      <w:pPr>
        <w:spacing w:before="156" w:beforeLines="50" w:after="156" w:afterLines="50" w:line="300" w:lineRule="auto"/>
        <w:jc w:val="left"/>
        <w:outlineLvl w:val="2"/>
        <w:rPr>
          <w:rFonts w:ascii="仿宋" w:hAnsi="仿宋" w:eastAsia="仿宋" w:cs="仿宋"/>
          <w:sz w:val="24"/>
        </w:rPr>
      </w:pPr>
      <w:bookmarkStart w:id="10" w:name="_Toc22718952"/>
      <w:bookmarkStart w:id="11" w:name="_Toc17196_WPSOffice_Level3"/>
      <w:bookmarkStart w:id="12" w:name="_Toc1067_WPSOffice_Level3"/>
      <w:bookmarkStart w:id="13" w:name="_Toc32304_WPSOffice_Level3"/>
      <w:r>
        <w:rPr>
          <w:rFonts w:hint="eastAsia" w:ascii="仿宋" w:hAnsi="仿宋" w:eastAsia="仿宋" w:cs="仿宋"/>
          <w:sz w:val="24"/>
        </w:rPr>
        <w:t>ˉˉˉˉˉˉˉ（正文：小四号仿宋）ˉˉˉˉˉˉˉˉˉˉˉˉˉˉˉˉˉˉ</w:t>
      </w:r>
      <w:bookmarkEnd w:id="10"/>
      <w:bookmarkEnd w:id="11"/>
      <w:bookmarkEnd w:id="12"/>
      <w:bookmarkEnd w:id="13"/>
    </w:p>
    <w:p>
      <w:pPr>
        <w:spacing w:before="156" w:beforeLines="50" w:after="156" w:afterLines="50" w:line="300" w:lineRule="auto"/>
        <w:jc w:val="left"/>
        <w:outlineLvl w:val="2"/>
        <w:rPr>
          <w:rFonts w:ascii="仿宋" w:hAnsi="仿宋" w:eastAsia="仿宋" w:cs="仿宋"/>
          <w:sz w:val="24"/>
        </w:rPr>
      </w:pPr>
      <w:bookmarkStart w:id="14" w:name="_Toc3670_WPSOffice_Level3"/>
      <w:bookmarkStart w:id="15" w:name="_Toc30919_WPSOffice_Level3"/>
      <w:bookmarkStart w:id="16" w:name="_Toc70_WPSOffice_Level3"/>
      <w:bookmarkStart w:id="17" w:name="_Toc22718953"/>
      <w:r>
        <w:rPr>
          <w:rFonts w:hint="eastAsia" w:ascii="仿宋" w:hAnsi="仿宋" w:eastAsia="仿宋" w:cs="仿宋"/>
          <w:sz w:val="24"/>
        </w:rPr>
        <w:t>ˉˉˉˉˉˉˉˉˉˉˉˉˉˉˉˉˉˉˉˉˉˉˉˉˉˉˉˉˉˉˉˉˉˉ</w:t>
      </w:r>
      <w:bookmarkEnd w:id="14"/>
      <w:bookmarkEnd w:id="15"/>
      <w:bookmarkEnd w:id="16"/>
      <w:bookmarkEnd w:id="17"/>
    </w:p>
    <w:p>
      <w:pPr>
        <w:pStyle w:val="20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18" w:name="_Toc17196_WPSOffice_Level2"/>
      <w:bookmarkStart w:id="19" w:name="_Toc22718954"/>
      <w:r>
        <w:rPr>
          <w:rFonts w:hint="eastAsia"/>
        </w:rPr>
        <w:t>2.实习岗位介绍</w:t>
      </w:r>
    </w:p>
    <w:p>
      <w:pPr>
        <w:pStyle w:val="20"/>
        <w:rPr>
          <w:rFonts w:hAnsi="黑体"/>
        </w:rPr>
      </w:pPr>
      <w:r>
        <w:rPr>
          <w:rFonts w:hint="eastAsia" w:hAnsi="宋体"/>
        </w:rPr>
        <w:t>(</w:t>
      </w:r>
      <w:r>
        <w:rPr>
          <w:rFonts w:hint="eastAsia"/>
        </w:rPr>
        <w:t>标题可自定，二级标题，小四仿宋、加黑、左对齐、缩进2字符</w:t>
      </w:r>
      <w:r>
        <w:rPr>
          <w:rFonts w:hint="eastAsia" w:hAnsi="宋体"/>
        </w:rPr>
        <w:t>)</w:t>
      </w:r>
      <w:bookmarkEnd w:id="18"/>
      <w:bookmarkEnd w:id="19"/>
    </w:p>
    <w:p>
      <w:pPr>
        <w:spacing w:before="156" w:beforeLines="50" w:after="156" w:afterLines="50" w:line="300" w:lineRule="auto"/>
        <w:ind w:firstLine="480" w:firstLineChars="200"/>
        <w:jc w:val="left"/>
        <w:outlineLvl w:val="2"/>
        <w:rPr>
          <w:rFonts w:ascii="仿宋" w:hAnsi="仿宋" w:eastAsia="仿宋" w:cs="仿宋"/>
          <w:sz w:val="24"/>
        </w:rPr>
      </w:pPr>
      <w:bookmarkStart w:id="20" w:name="_Toc636_WPSOffice_Level3"/>
      <w:bookmarkStart w:id="21" w:name="_Toc22718955"/>
      <w:bookmarkStart w:id="22" w:name="_Toc27576_WPSOffice_Level3"/>
      <w:bookmarkStart w:id="23" w:name="_Toc25545_WPSOffice_Level3"/>
      <w:r>
        <w:rPr>
          <w:rFonts w:hint="eastAsia" w:ascii="仿宋" w:hAnsi="仿宋" w:eastAsia="仿宋" w:cs="仿宋"/>
          <w:sz w:val="24"/>
        </w:rPr>
        <w:t>ˉˉˉˉˉˉˉˉˉˉˉˉˉˉˉˉˉˉˉˉˉˉˉˉˉˉˉˉˉˉˉˉ</w:t>
      </w:r>
      <w:bookmarkEnd w:id="20"/>
      <w:bookmarkEnd w:id="21"/>
      <w:bookmarkEnd w:id="22"/>
      <w:bookmarkEnd w:id="23"/>
    </w:p>
    <w:p>
      <w:pPr>
        <w:spacing w:before="156" w:beforeLines="50" w:after="156" w:afterLines="50" w:line="300" w:lineRule="auto"/>
        <w:jc w:val="left"/>
        <w:outlineLvl w:val="2"/>
        <w:rPr>
          <w:rFonts w:ascii="仿宋" w:hAnsi="仿宋" w:eastAsia="仿宋" w:cs="仿宋"/>
          <w:sz w:val="24"/>
        </w:rPr>
      </w:pPr>
      <w:bookmarkStart w:id="24" w:name="_Toc21040_WPSOffice_Level3"/>
      <w:bookmarkStart w:id="25" w:name="_Toc13050_WPSOffice_Level3"/>
      <w:bookmarkStart w:id="26" w:name="_Toc22718956"/>
      <w:bookmarkStart w:id="27" w:name="_Toc28489_WPSOffice_Level3"/>
      <w:r>
        <w:rPr>
          <w:rFonts w:hint="eastAsia" w:ascii="仿宋" w:hAnsi="仿宋" w:eastAsia="仿宋" w:cs="仿宋"/>
          <w:sz w:val="24"/>
        </w:rPr>
        <w:t>ˉˉˉˉˉˉˉ（正文：小四号仿宋）ˉˉˉˉˉˉˉˉˉˉˉˉˉˉˉˉˉˉ</w:t>
      </w:r>
      <w:bookmarkEnd w:id="24"/>
      <w:bookmarkEnd w:id="25"/>
      <w:bookmarkEnd w:id="26"/>
      <w:bookmarkEnd w:id="27"/>
    </w:p>
    <w:p>
      <w:pPr>
        <w:spacing w:before="156" w:beforeLines="50" w:after="156" w:afterLines="50" w:line="300" w:lineRule="auto"/>
        <w:jc w:val="left"/>
        <w:outlineLvl w:val="2"/>
        <w:rPr>
          <w:rFonts w:ascii="仿宋" w:hAnsi="仿宋" w:eastAsia="仿宋" w:cs="仿宋"/>
          <w:sz w:val="24"/>
        </w:rPr>
      </w:pPr>
      <w:bookmarkStart w:id="28" w:name="_Toc9048_WPSOffice_Level3"/>
      <w:bookmarkStart w:id="29" w:name="_Toc31083_WPSOffice_Level3"/>
      <w:bookmarkStart w:id="30" w:name="_Toc4365_WPSOffice_Level3"/>
      <w:bookmarkStart w:id="31" w:name="_Toc22718957"/>
      <w:r>
        <w:rPr>
          <w:rFonts w:hint="eastAsia" w:ascii="仿宋" w:hAnsi="仿宋" w:eastAsia="仿宋" w:cs="仿宋"/>
          <w:sz w:val="24"/>
        </w:rPr>
        <w:t>ˉˉˉˉˉˉˉˉˉˉˉˉˉˉˉˉˉˉˉˉˉˉˉˉˉˉˉˉˉˉˉˉˉˉ</w:t>
      </w:r>
      <w:bookmarkEnd w:id="28"/>
      <w:bookmarkEnd w:id="29"/>
      <w:bookmarkEnd w:id="30"/>
      <w:bookmarkEnd w:id="31"/>
    </w:p>
    <w:p>
      <w:pPr>
        <w:pStyle w:val="20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32" w:name="_Toc70_WPSOffice_Level2"/>
      <w:bookmarkStart w:id="33" w:name="_Toc22718958"/>
      <w:r>
        <w:rPr>
          <w:rFonts w:hint="eastAsia"/>
        </w:rPr>
        <w:t>3.实习任务完成情况</w:t>
      </w:r>
    </w:p>
    <w:p>
      <w:pPr>
        <w:pStyle w:val="20"/>
      </w:pPr>
      <w:r>
        <w:rPr>
          <w:rFonts w:hint="eastAsia"/>
        </w:rPr>
        <w:t>(标题可自定，二级标题，小四仿宋、加黑、左对齐、缩进2字符)</w:t>
      </w:r>
      <w:bookmarkEnd w:id="32"/>
      <w:bookmarkEnd w:id="33"/>
    </w:p>
    <w:p>
      <w:pPr>
        <w:pStyle w:val="20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34" w:name="_Toc22718959"/>
      <w:bookmarkStart w:id="35" w:name="_Toc636_WPSOffice_Level2"/>
      <w:r>
        <w:rPr>
          <w:rFonts w:hint="eastAsia"/>
        </w:rPr>
        <w:t>4.</w:t>
      </w:r>
    </w:p>
    <w:p>
      <w:pPr>
        <w:pStyle w:val="20"/>
      </w:pPr>
      <w:r>
        <w:rPr>
          <w:rFonts w:hint="eastAsia"/>
        </w:rPr>
        <w:t>(标题可自定，二级标题，小四仿宋、加黑、左对齐、缩进2字符)</w:t>
      </w:r>
      <w:bookmarkEnd w:id="34"/>
      <w:bookmarkEnd w:id="35"/>
    </w:p>
    <w:p>
      <w:pPr>
        <w:spacing w:before="156" w:beforeLines="50" w:after="156" w:afterLines="50" w:line="300" w:lineRule="auto"/>
        <w:ind w:firstLine="482" w:firstLineChars="200"/>
        <w:jc w:val="left"/>
        <w:outlineLvl w:val="1"/>
        <w:rPr>
          <w:rFonts w:ascii="仿宋_GB2312" w:hAnsi="楷体" w:eastAsia="仿宋_GB2312"/>
          <w:b/>
          <w:sz w:val="24"/>
        </w:rPr>
      </w:pPr>
      <w:bookmarkStart w:id="36" w:name="_Toc13050_WPSOffice_Level2"/>
      <w:bookmarkStart w:id="37" w:name="_Toc22718960"/>
      <w:r>
        <w:rPr>
          <w:rFonts w:hint="eastAsia" w:ascii="仿宋_GB2312" w:hAnsi="楷体" w:eastAsia="仿宋_GB2312"/>
          <w:b/>
          <w:sz w:val="24"/>
        </w:rPr>
        <w:t>...</w:t>
      </w:r>
      <w:bookmarkEnd w:id="36"/>
      <w:bookmarkEnd w:id="37"/>
    </w:p>
    <w:p>
      <w:pPr>
        <w:pStyle w:val="19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38" w:name="_Toc22718961"/>
      <w:bookmarkStart w:id="39" w:name="_Toc17196_WPSOffice_Level1"/>
      <w:r>
        <w:rPr>
          <w:rFonts w:hint="eastAsia"/>
        </w:rPr>
        <w:t>二、主体内容</w:t>
      </w:r>
    </w:p>
    <w:p>
      <w:pPr>
        <w:pStyle w:val="19"/>
      </w:pPr>
      <w:r>
        <w:rPr>
          <w:rFonts w:hint="eastAsia"/>
        </w:rPr>
        <w:t>(标题自定，一级标题，四号、黑体、加粗、左对齐)</w:t>
      </w:r>
      <w:bookmarkEnd w:id="38"/>
      <w:bookmarkEnd w:id="39"/>
    </w:p>
    <w:p>
      <w:pPr>
        <w:pStyle w:val="20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40" w:name="_Toc22718962"/>
      <w:r>
        <w:rPr>
          <w:rFonts w:hint="eastAsia"/>
        </w:rPr>
        <w:t>1.工作内容与成果</w:t>
      </w:r>
    </w:p>
    <w:p>
      <w:pPr>
        <w:pStyle w:val="20"/>
      </w:pPr>
      <w:r>
        <w:rPr>
          <w:rFonts w:hint="eastAsia"/>
        </w:rPr>
        <w:t>(标题可自定，二级标题，小四仿宋、加黑、左对齐、缩进2字符)</w:t>
      </w:r>
      <w:bookmarkEnd w:id="40"/>
    </w:p>
    <w:p>
      <w:pPr>
        <w:pStyle w:val="21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</w:rPr>
        <w:t>1.1岗位工作任务的专业技术</w:t>
      </w:r>
    </w:p>
    <w:p>
      <w:pPr>
        <w:pStyle w:val="21"/>
      </w:pPr>
      <w:r>
        <w:rPr>
          <w:rFonts w:hint="eastAsia"/>
        </w:rPr>
        <w:t>(标题自定，三级标题，小四仿宋、加黑、左对齐、缩进2字符)</w:t>
      </w:r>
    </w:p>
    <w:p>
      <w:pPr>
        <w:spacing w:before="156" w:beforeLines="50" w:after="156" w:afterLines="50" w:line="300" w:lineRule="auto"/>
        <w:ind w:firstLine="480" w:firstLineChars="200"/>
        <w:jc w:val="left"/>
        <w:outlineLvl w:val="1"/>
        <w:rPr>
          <w:rFonts w:ascii="仿宋" w:hAnsi="仿宋" w:eastAsia="仿宋" w:cs="仿宋"/>
          <w:sz w:val="24"/>
        </w:rPr>
      </w:pPr>
      <w:bookmarkStart w:id="41" w:name="_Toc4365_WPSOffice_Level2"/>
      <w:bookmarkStart w:id="42" w:name="_Toc22718963"/>
      <w:r>
        <w:rPr>
          <w:rFonts w:hint="eastAsia" w:ascii="仿宋" w:hAnsi="仿宋" w:eastAsia="仿宋" w:cs="仿宋"/>
          <w:sz w:val="24"/>
        </w:rPr>
        <w:t>ˉˉˉˉˉˉˉˉˉˉˉˉˉˉˉˉˉˉˉˉˉˉˉˉˉˉˉˉˉˉˉˉ</w:t>
      </w:r>
      <w:bookmarkEnd w:id="41"/>
      <w:bookmarkEnd w:id="42"/>
    </w:p>
    <w:p>
      <w:pPr>
        <w:spacing w:before="156" w:beforeLines="50" w:after="156" w:afterLines="50" w:line="300" w:lineRule="auto"/>
        <w:jc w:val="left"/>
        <w:outlineLvl w:val="1"/>
        <w:rPr>
          <w:rFonts w:ascii="仿宋" w:hAnsi="仿宋" w:eastAsia="仿宋" w:cs="仿宋"/>
          <w:sz w:val="24"/>
        </w:rPr>
      </w:pPr>
      <w:bookmarkStart w:id="43" w:name="_Toc10585_WPSOffice_Level2"/>
      <w:bookmarkStart w:id="44" w:name="_Toc22718964"/>
      <w:r>
        <w:rPr>
          <w:rFonts w:hint="eastAsia" w:ascii="仿宋" w:hAnsi="仿宋" w:eastAsia="仿宋" w:cs="仿宋"/>
          <w:sz w:val="24"/>
        </w:rPr>
        <w:t>ˉˉˉˉˉˉˉ（正文：小四号仿宋）ˉˉˉˉˉˉˉˉˉˉˉˉˉˉˉˉˉˉ</w:t>
      </w:r>
      <w:bookmarkEnd w:id="43"/>
      <w:bookmarkEnd w:id="44"/>
    </w:p>
    <w:p>
      <w:pPr>
        <w:spacing w:before="156" w:beforeLines="50" w:after="156" w:afterLines="50" w:line="300" w:lineRule="auto"/>
        <w:jc w:val="left"/>
        <w:outlineLvl w:val="1"/>
        <w:rPr>
          <w:rFonts w:ascii="仿宋" w:hAnsi="仿宋" w:eastAsia="仿宋" w:cs="仿宋"/>
          <w:sz w:val="24"/>
        </w:rPr>
      </w:pPr>
      <w:bookmarkStart w:id="45" w:name="_Toc22718965"/>
      <w:bookmarkStart w:id="46" w:name="_Toc1368_WPSOffice_Level2"/>
      <w:r>
        <w:rPr>
          <w:rFonts w:hint="eastAsia" w:ascii="仿宋" w:hAnsi="仿宋" w:eastAsia="仿宋" w:cs="仿宋"/>
          <w:sz w:val="24"/>
        </w:rPr>
        <w:t>ˉˉˉˉˉˉˉˉˉˉˉˉˉˉˉˉˉˉˉˉˉˉˉˉˉˉˉˉˉˉˉˉˉˉ</w:t>
      </w:r>
      <w:bookmarkEnd w:id="45"/>
      <w:bookmarkEnd w:id="46"/>
    </w:p>
    <w:p>
      <w:pPr>
        <w:pStyle w:val="21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</w:rPr>
        <w:t>1.2岗位工作任务的工作方法、手段</w:t>
      </w:r>
    </w:p>
    <w:p>
      <w:pPr>
        <w:pStyle w:val="21"/>
      </w:pPr>
      <w:r>
        <w:rPr>
          <w:rFonts w:hint="eastAsia"/>
        </w:rPr>
        <w:t>(标题自定，三级标题，小四仿宋、加黑、左对齐、缩进2字符)</w:t>
      </w:r>
    </w:p>
    <w:p>
      <w:pPr>
        <w:pStyle w:val="21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</w:rPr>
        <w:t>1.3</w:t>
      </w:r>
    </w:p>
    <w:p>
      <w:pPr>
        <w:pStyle w:val="21"/>
      </w:pPr>
    </w:p>
    <w:p>
      <w:pPr>
        <w:pStyle w:val="14"/>
        <w:spacing w:before="156" w:after="156"/>
        <w:ind w:firstLine="482"/>
        <w:outlineLvl w:val="1"/>
        <w:rPr>
          <w:rFonts w:hint="default"/>
        </w:rPr>
      </w:pPr>
      <w:bookmarkStart w:id="47" w:name="_Toc3428_WPSOffice_Level2"/>
      <w:bookmarkStart w:id="48" w:name="_Toc22718966"/>
      <w:r>
        <w:t>...</w:t>
      </w:r>
      <w:bookmarkEnd w:id="47"/>
      <w:bookmarkEnd w:id="48"/>
    </w:p>
    <w:p>
      <w:pPr>
        <w:pStyle w:val="20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49" w:name="_Toc22718967"/>
      <w:r>
        <w:rPr>
          <w:rFonts w:hint="eastAsia"/>
        </w:rPr>
        <w:t>2.岗位管理方式、安全防范</w:t>
      </w:r>
    </w:p>
    <w:p>
      <w:pPr>
        <w:pStyle w:val="20"/>
      </w:pPr>
      <w:r>
        <w:rPr>
          <w:rFonts w:hint="eastAsia"/>
        </w:rPr>
        <w:t>(标题自定，二级标题，小四仿宋、加黑、左对齐、缩进2字符)</w:t>
      </w:r>
      <w:bookmarkEnd w:id="49"/>
    </w:p>
    <w:p>
      <w:pPr>
        <w:pStyle w:val="21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t>2</w:t>
      </w:r>
      <w:r>
        <w:rPr>
          <w:rFonts w:hint="eastAsia"/>
        </w:rPr>
        <w:t>.1</w:t>
      </w:r>
    </w:p>
    <w:p>
      <w:pPr>
        <w:pStyle w:val="21"/>
      </w:pPr>
    </w:p>
    <w:p>
      <w:pPr>
        <w:spacing w:before="156" w:beforeLines="50" w:after="156" w:afterLines="50" w:line="300" w:lineRule="auto"/>
        <w:ind w:firstLine="480" w:firstLineChars="200"/>
        <w:jc w:val="left"/>
        <w:outlineLvl w:val="2"/>
        <w:rPr>
          <w:rFonts w:ascii="仿宋" w:hAnsi="仿宋" w:eastAsia="仿宋" w:cs="仿宋"/>
          <w:sz w:val="24"/>
        </w:rPr>
      </w:pPr>
      <w:bookmarkStart w:id="50" w:name="_Toc22718968"/>
      <w:bookmarkStart w:id="51" w:name="_Toc10585_WPSOffice_Level3"/>
      <w:r>
        <w:rPr>
          <w:rFonts w:hint="eastAsia" w:ascii="仿宋" w:hAnsi="仿宋" w:eastAsia="仿宋" w:cs="仿宋"/>
          <w:sz w:val="24"/>
        </w:rPr>
        <w:t>ˉˉˉˉˉˉˉˉˉˉˉˉˉˉˉˉˉˉˉˉˉˉˉˉˉˉˉˉˉˉˉˉ</w:t>
      </w:r>
      <w:bookmarkEnd w:id="50"/>
      <w:bookmarkEnd w:id="51"/>
    </w:p>
    <w:p>
      <w:pPr>
        <w:spacing w:before="156" w:beforeLines="50" w:after="156" w:afterLines="50" w:line="300" w:lineRule="auto"/>
        <w:jc w:val="left"/>
        <w:outlineLvl w:val="2"/>
        <w:rPr>
          <w:rFonts w:ascii="仿宋" w:hAnsi="仿宋" w:eastAsia="仿宋" w:cs="仿宋"/>
          <w:sz w:val="24"/>
        </w:rPr>
      </w:pPr>
      <w:bookmarkStart w:id="52" w:name="_Toc22718969"/>
      <w:bookmarkStart w:id="53" w:name="_Toc1368_WPSOffice_Level3"/>
      <w:r>
        <w:rPr>
          <w:rFonts w:hint="eastAsia" w:ascii="仿宋" w:hAnsi="仿宋" w:eastAsia="仿宋" w:cs="仿宋"/>
          <w:sz w:val="24"/>
        </w:rPr>
        <w:t>ˉˉˉˉˉˉˉ（正文：小四号仿宋）ˉˉˉˉˉˉˉˉˉˉˉˉˉˉˉˉˉˉ</w:t>
      </w:r>
      <w:bookmarkEnd w:id="52"/>
      <w:bookmarkEnd w:id="53"/>
    </w:p>
    <w:p>
      <w:pPr>
        <w:spacing w:before="156" w:beforeLines="50" w:after="156" w:afterLines="50" w:line="300" w:lineRule="auto"/>
        <w:jc w:val="left"/>
        <w:outlineLvl w:val="2"/>
        <w:rPr>
          <w:rFonts w:ascii="仿宋_GB2312" w:hAnsi="宋体" w:eastAsia="仿宋_GB2312"/>
          <w:b/>
          <w:sz w:val="24"/>
        </w:rPr>
      </w:pPr>
      <w:bookmarkStart w:id="54" w:name="_Toc3428_WPSOffice_Level3"/>
      <w:bookmarkStart w:id="55" w:name="_Toc22718970"/>
      <w:r>
        <w:rPr>
          <w:rFonts w:hint="eastAsia" w:ascii="仿宋" w:hAnsi="仿宋" w:eastAsia="仿宋" w:cs="仿宋"/>
          <w:sz w:val="24"/>
        </w:rPr>
        <w:t>ˉˉˉˉˉˉˉˉˉˉˉˉˉˉˉˉˉˉˉˉˉˉˉˉˉˉˉˉˉˉˉˉˉˉ</w:t>
      </w:r>
      <w:bookmarkEnd w:id="54"/>
      <w:bookmarkEnd w:id="55"/>
    </w:p>
    <w:p>
      <w:pPr>
        <w:pStyle w:val="21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t>2</w:t>
      </w:r>
      <w:r>
        <w:rPr>
          <w:rFonts w:hint="eastAsia"/>
        </w:rPr>
        <w:t>.2</w:t>
      </w:r>
    </w:p>
    <w:p>
      <w:pPr>
        <w:pStyle w:val="21"/>
      </w:pPr>
    </w:p>
    <w:p>
      <w:pPr>
        <w:pStyle w:val="14"/>
        <w:spacing w:before="156" w:after="156"/>
        <w:ind w:firstLine="482"/>
        <w:outlineLvl w:val="1"/>
        <w:rPr>
          <w:rFonts w:hint="default"/>
        </w:rPr>
      </w:pPr>
      <w:bookmarkStart w:id="56" w:name="_Toc16667_WPSOffice_Level2"/>
      <w:bookmarkStart w:id="57" w:name="_Toc22718971"/>
      <w:r>
        <w:t>...</w:t>
      </w:r>
      <w:bookmarkEnd w:id="56"/>
      <w:bookmarkEnd w:id="57"/>
    </w:p>
    <w:p>
      <w:pPr>
        <w:pStyle w:val="20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58" w:name="_Toc22718972"/>
      <w:r>
        <w:rPr>
          <w:rFonts w:hint="eastAsia"/>
        </w:rPr>
        <w:t>3.个人完成的主要工作和取得成绩</w:t>
      </w:r>
    </w:p>
    <w:p>
      <w:pPr>
        <w:pStyle w:val="20"/>
      </w:pPr>
      <w:r>
        <w:rPr>
          <w:rFonts w:hint="eastAsia"/>
        </w:rPr>
        <w:t>（标题自定，二级标题，小四仿宋、加黑、左对齐、缩进2字符)</w:t>
      </w:r>
      <w:bookmarkEnd w:id="58"/>
    </w:p>
    <w:p>
      <w:pPr>
        <w:pStyle w:val="21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t>3</w:t>
      </w:r>
      <w:r>
        <w:rPr>
          <w:rFonts w:hint="eastAsia"/>
        </w:rPr>
        <w:t>.1</w:t>
      </w:r>
    </w:p>
    <w:p>
      <w:pPr>
        <w:pStyle w:val="21"/>
      </w:pPr>
    </w:p>
    <w:p>
      <w:pPr>
        <w:spacing w:before="156" w:beforeLines="50" w:after="156" w:afterLines="50" w:line="300" w:lineRule="auto"/>
        <w:ind w:firstLine="480" w:firstLineChars="200"/>
        <w:jc w:val="left"/>
        <w:outlineLvl w:val="2"/>
        <w:rPr>
          <w:rFonts w:ascii="仿宋" w:hAnsi="仿宋" w:eastAsia="仿宋" w:cs="仿宋"/>
          <w:sz w:val="24"/>
        </w:rPr>
      </w:pPr>
      <w:bookmarkStart w:id="59" w:name="_Toc22718973"/>
      <w:bookmarkStart w:id="60" w:name="_Toc16667_WPSOffice_Level3"/>
      <w:r>
        <w:rPr>
          <w:rFonts w:hint="eastAsia" w:ascii="仿宋" w:hAnsi="仿宋" w:eastAsia="仿宋" w:cs="仿宋"/>
          <w:sz w:val="24"/>
        </w:rPr>
        <w:t>ˉˉˉˉˉˉˉˉˉˉˉˉˉˉˉˉˉˉˉˉˉˉˉˉˉˉˉˉˉˉˉˉ</w:t>
      </w:r>
      <w:bookmarkEnd w:id="59"/>
      <w:bookmarkEnd w:id="60"/>
    </w:p>
    <w:p>
      <w:pPr>
        <w:spacing w:before="156" w:beforeLines="50" w:after="156" w:afterLines="50" w:line="300" w:lineRule="auto"/>
        <w:jc w:val="left"/>
        <w:outlineLvl w:val="2"/>
        <w:rPr>
          <w:rFonts w:ascii="仿宋" w:hAnsi="仿宋" w:eastAsia="仿宋" w:cs="仿宋"/>
          <w:sz w:val="24"/>
        </w:rPr>
      </w:pPr>
      <w:bookmarkStart w:id="61" w:name="_Toc8854_WPSOffice_Level3"/>
      <w:bookmarkStart w:id="62" w:name="_Toc22718974"/>
      <w:r>
        <w:rPr>
          <w:rFonts w:hint="eastAsia" w:ascii="仿宋" w:hAnsi="仿宋" w:eastAsia="仿宋" w:cs="仿宋"/>
          <w:sz w:val="24"/>
        </w:rPr>
        <w:t>ˉˉˉˉˉˉˉ（正文：小四号仿宋）ˉˉˉˉˉˉˉˉˉˉˉˉˉˉˉˉˉˉ</w:t>
      </w:r>
      <w:bookmarkEnd w:id="61"/>
      <w:bookmarkEnd w:id="62"/>
    </w:p>
    <w:p>
      <w:pPr>
        <w:spacing w:before="156" w:beforeLines="50" w:after="156" w:afterLines="50" w:line="300" w:lineRule="auto"/>
        <w:jc w:val="left"/>
        <w:outlineLvl w:val="2"/>
        <w:rPr>
          <w:rFonts w:ascii="仿宋_GB2312" w:hAnsi="宋体" w:eastAsia="仿宋_GB2312"/>
          <w:b/>
          <w:sz w:val="24"/>
        </w:rPr>
      </w:pPr>
      <w:bookmarkStart w:id="63" w:name="_Toc10160_WPSOffice_Level3"/>
      <w:bookmarkStart w:id="64" w:name="_Toc22718975"/>
      <w:r>
        <w:rPr>
          <w:rFonts w:hint="eastAsia" w:ascii="仿宋" w:hAnsi="仿宋" w:eastAsia="仿宋" w:cs="仿宋"/>
          <w:sz w:val="24"/>
        </w:rPr>
        <w:t>ˉˉˉˉˉˉˉˉˉˉˉˉˉˉˉˉˉˉˉˉˉˉˉˉˉˉˉˉˉˉˉˉˉˉ</w:t>
      </w:r>
      <w:bookmarkEnd w:id="63"/>
      <w:bookmarkEnd w:id="64"/>
    </w:p>
    <w:p>
      <w:pPr>
        <w:pStyle w:val="21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t>3</w:t>
      </w:r>
      <w:r>
        <w:rPr>
          <w:rFonts w:hint="eastAsia"/>
        </w:rPr>
        <w:t>.2</w:t>
      </w:r>
    </w:p>
    <w:p>
      <w:pPr>
        <w:pStyle w:val="21"/>
      </w:pPr>
    </w:p>
    <w:p>
      <w:pPr>
        <w:pStyle w:val="14"/>
        <w:spacing w:before="156" w:after="156"/>
        <w:ind w:firstLine="482"/>
        <w:outlineLvl w:val="1"/>
        <w:rPr>
          <w:rFonts w:hint="default"/>
        </w:rPr>
      </w:pPr>
      <w:bookmarkStart w:id="65" w:name="_Toc22718976"/>
      <w:bookmarkStart w:id="66" w:name="_Toc8854_WPSOffice_Level2"/>
      <w:r>
        <w:t>...</w:t>
      </w:r>
      <w:bookmarkEnd w:id="65"/>
      <w:bookmarkEnd w:id="66"/>
    </w:p>
    <w:p>
      <w:pPr>
        <w:pStyle w:val="20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t xml:space="preserve"> </w:t>
      </w:r>
      <w:bookmarkStart w:id="67" w:name="_Toc22718977"/>
      <w:r>
        <w:rPr>
          <w:rFonts w:hint="eastAsia"/>
        </w:rPr>
        <w:t>4.</w:t>
      </w:r>
    </w:p>
    <w:p>
      <w:pPr>
        <w:pStyle w:val="20"/>
      </w:pPr>
      <w:r>
        <w:rPr>
          <w:rFonts w:hint="eastAsia"/>
        </w:rPr>
        <w:t>（标题自定，二级标题，小四仿宋、加黑、左对齐、缩进2字符)</w:t>
      </w:r>
      <w:bookmarkEnd w:id="67"/>
    </w:p>
    <w:p>
      <w:pPr>
        <w:spacing w:before="156" w:beforeLines="50" w:after="156" w:afterLines="50" w:line="300" w:lineRule="auto"/>
        <w:ind w:left="420" w:leftChars="200"/>
        <w:jc w:val="left"/>
        <w:outlineLvl w:val="1"/>
        <w:rPr>
          <w:rFonts w:ascii="仿宋_GB2312" w:hAnsi="宋体" w:eastAsia="仿宋_GB2312"/>
          <w:b/>
          <w:sz w:val="24"/>
        </w:rPr>
      </w:pPr>
      <w:bookmarkStart w:id="68" w:name="_Toc22718978"/>
      <w:bookmarkStart w:id="69" w:name="_Toc10160_WPSOffice_Level2"/>
      <w:r>
        <w:rPr>
          <w:rFonts w:hint="eastAsia" w:ascii="仿宋_GB2312" w:hAnsi="宋体" w:eastAsia="仿宋_GB2312"/>
          <w:b/>
          <w:sz w:val="24"/>
        </w:rPr>
        <w:t>...</w:t>
      </w:r>
      <w:bookmarkEnd w:id="68"/>
      <w:bookmarkEnd w:id="69"/>
    </w:p>
    <w:p>
      <w:pPr>
        <w:pStyle w:val="19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70" w:name="_Toc22718979"/>
      <w:bookmarkStart w:id="71" w:name="_Toc70_WPSOffice_Level1"/>
      <w:r>
        <w:rPr>
          <w:rFonts w:hint="eastAsia"/>
        </w:rPr>
        <w:t>三、总结</w:t>
      </w:r>
    </w:p>
    <w:p>
      <w:pPr>
        <w:pStyle w:val="19"/>
      </w:pPr>
      <w:r>
        <w:rPr>
          <w:rFonts w:hint="eastAsia"/>
        </w:rPr>
        <w:t>(一级标题，四号、黑体、加粗、左对齐)</w:t>
      </w:r>
      <w:bookmarkEnd w:id="70"/>
      <w:bookmarkEnd w:id="71"/>
    </w:p>
    <w:p>
      <w:pPr>
        <w:spacing w:before="156" w:beforeLines="50" w:after="156" w:afterLines="50" w:line="300" w:lineRule="auto"/>
        <w:ind w:firstLine="480" w:firstLineChars="200"/>
        <w:jc w:val="left"/>
        <w:outlineLvl w:val="1"/>
        <w:rPr>
          <w:rFonts w:ascii="仿宋" w:hAnsi="仿宋" w:eastAsia="仿宋" w:cs="仿宋"/>
          <w:sz w:val="24"/>
        </w:rPr>
      </w:pPr>
      <w:bookmarkStart w:id="72" w:name="_Toc32110_WPSOffice_Level2"/>
      <w:bookmarkStart w:id="73" w:name="_Toc22718980"/>
      <w:r>
        <w:rPr>
          <w:rFonts w:hint="eastAsia" w:ascii="仿宋" w:hAnsi="仿宋" w:eastAsia="仿宋" w:cs="仿宋"/>
          <w:sz w:val="24"/>
        </w:rPr>
        <w:t>ˉˉˉˉˉˉˉˉˉˉˉˉˉˉˉˉˉˉˉˉˉˉˉˉˉˉˉˉˉˉˉˉ</w:t>
      </w:r>
      <w:bookmarkEnd w:id="72"/>
      <w:bookmarkEnd w:id="73"/>
    </w:p>
    <w:p>
      <w:pPr>
        <w:spacing w:before="156" w:beforeLines="50" w:after="156" w:afterLines="50" w:line="300" w:lineRule="auto"/>
        <w:jc w:val="left"/>
        <w:outlineLvl w:val="1"/>
        <w:rPr>
          <w:rFonts w:ascii="仿宋" w:hAnsi="仿宋" w:eastAsia="仿宋" w:cs="仿宋"/>
          <w:sz w:val="24"/>
        </w:rPr>
      </w:pPr>
      <w:bookmarkStart w:id="74" w:name="_Toc22718981"/>
      <w:bookmarkStart w:id="75" w:name="_Toc26630_WPSOffice_Level2"/>
      <w:r>
        <w:rPr>
          <w:rFonts w:hint="eastAsia" w:ascii="仿宋" w:hAnsi="仿宋" w:eastAsia="仿宋" w:cs="仿宋"/>
          <w:sz w:val="24"/>
        </w:rPr>
        <w:t>ˉˉˉˉˉˉˉ（正文：小四号仿宋）ˉˉˉˉˉˉˉˉˉˉˉˉˉˉˉˉˉˉ</w:t>
      </w:r>
      <w:bookmarkEnd w:id="74"/>
      <w:bookmarkEnd w:id="75"/>
    </w:p>
    <w:p>
      <w:pPr>
        <w:spacing w:before="156" w:beforeLines="50" w:after="156" w:afterLines="50" w:line="300" w:lineRule="auto"/>
        <w:jc w:val="left"/>
        <w:outlineLvl w:val="1"/>
        <w:rPr>
          <w:rFonts w:ascii="仿宋" w:hAnsi="仿宋" w:eastAsia="仿宋" w:cs="仿宋"/>
          <w:sz w:val="24"/>
        </w:rPr>
      </w:pPr>
      <w:bookmarkStart w:id="76" w:name="_Toc21494_WPSOffice_Level2"/>
      <w:bookmarkStart w:id="77" w:name="_Toc22718982"/>
      <w:r>
        <w:rPr>
          <w:rFonts w:hint="eastAsia" w:ascii="仿宋" w:hAnsi="仿宋" w:eastAsia="仿宋" w:cs="仿宋"/>
          <w:sz w:val="24"/>
        </w:rPr>
        <w:t>ˉˉˉˉˉˉˉˉˉˉˉˉˉˉˉˉˉˉˉˉˉˉˉˉˉˉˉˉˉˉˉˉˉˉ</w:t>
      </w:r>
      <w:bookmarkEnd w:id="76"/>
      <w:bookmarkEnd w:id="77"/>
    </w:p>
    <w:p>
      <w:pPr>
        <w:pStyle w:val="19"/>
        <w:sectPr>
          <w:type w:val="continuous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78" w:name="_Toc636_WPSOffice_Level1"/>
      <w:bookmarkStart w:id="79" w:name="_Toc22718983"/>
      <w:r>
        <w:rPr>
          <w:rFonts w:hint="eastAsia"/>
        </w:rPr>
        <w:t>四、致谢</w:t>
      </w:r>
    </w:p>
    <w:p>
      <w:pPr>
        <w:pStyle w:val="19"/>
      </w:pPr>
      <w:r>
        <w:rPr>
          <w:rFonts w:hint="eastAsia"/>
        </w:rPr>
        <w:t>(一级标题，四号、黑体、加粗、左对齐)</w:t>
      </w:r>
      <w:bookmarkEnd w:id="78"/>
      <w:bookmarkEnd w:id="79"/>
    </w:p>
    <w:p>
      <w:pPr>
        <w:spacing w:before="156" w:beforeLines="50" w:after="156" w:afterLines="50" w:line="300" w:lineRule="auto"/>
        <w:ind w:firstLine="480" w:firstLineChars="200"/>
        <w:jc w:val="left"/>
        <w:outlineLvl w:val="1"/>
        <w:rPr>
          <w:rFonts w:ascii="仿宋" w:hAnsi="仿宋" w:eastAsia="仿宋" w:cs="仿宋"/>
          <w:sz w:val="24"/>
        </w:rPr>
      </w:pPr>
      <w:bookmarkStart w:id="80" w:name="_Toc32616_WPSOffice_Level2"/>
      <w:bookmarkStart w:id="81" w:name="_Toc22718984"/>
      <w:r>
        <w:rPr>
          <w:rFonts w:hint="eastAsia" w:ascii="仿宋" w:hAnsi="仿宋" w:eastAsia="仿宋" w:cs="仿宋"/>
          <w:sz w:val="24"/>
        </w:rPr>
        <w:t>ˉˉˉˉˉˉˉˉˉˉˉˉˉˉˉˉˉˉˉˉˉˉˉˉˉˉˉˉˉˉˉˉ</w:t>
      </w:r>
      <w:bookmarkEnd w:id="80"/>
      <w:bookmarkEnd w:id="81"/>
    </w:p>
    <w:p>
      <w:pPr>
        <w:spacing w:before="156" w:beforeLines="50" w:after="156" w:afterLines="50" w:line="300" w:lineRule="auto"/>
        <w:jc w:val="left"/>
        <w:outlineLvl w:val="1"/>
        <w:rPr>
          <w:rFonts w:ascii="仿宋" w:hAnsi="仿宋" w:eastAsia="仿宋" w:cs="仿宋"/>
          <w:sz w:val="24"/>
        </w:rPr>
      </w:pPr>
      <w:bookmarkStart w:id="82" w:name="_Toc22718985"/>
      <w:bookmarkStart w:id="83" w:name="_Toc6140_WPSOffice_Level2"/>
      <w:r>
        <w:rPr>
          <w:rFonts w:hint="eastAsia" w:ascii="仿宋" w:hAnsi="仿宋" w:eastAsia="仿宋" w:cs="仿宋"/>
          <w:sz w:val="24"/>
        </w:rPr>
        <w:t>ˉˉˉˉˉˉˉ（正文：小四号仿宋）ˉˉˉˉˉˉˉˉˉˉˉˉˉˉˉˉˉˉ</w:t>
      </w:r>
      <w:bookmarkEnd w:id="82"/>
      <w:bookmarkEnd w:id="83"/>
    </w:p>
    <w:p>
      <w:pPr>
        <w:spacing w:before="156" w:beforeLines="50" w:after="156" w:afterLines="50" w:line="300" w:lineRule="auto"/>
        <w:jc w:val="left"/>
        <w:outlineLvl w:val="1"/>
        <w:rPr>
          <w:rFonts w:ascii="仿宋" w:hAnsi="仿宋" w:eastAsia="仿宋" w:cs="仿宋"/>
          <w:sz w:val="24"/>
        </w:rPr>
      </w:pPr>
      <w:bookmarkStart w:id="84" w:name="_Toc22718986"/>
      <w:bookmarkStart w:id="85" w:name="_Toc887_WPSOffice_Level2"/>
      <w:r>
        <w:rPr>
          <w:rFonts w:hint="eastAsia" w:ascii="仿宋" w:hAnsi="仿宋" w:eastAsia="仿宋" w:cs="仿宋"/>
          <w:sz w:val="24"/>
        </w:rPr>
        <w:t>ˉˉˉˉˉˉˉˉˉˉˉˉˉˉˉˉˉˉˉˉˉˉˉˉˉˉˉˉˉˉˉˉˉˉ</w:t>
      </w:r>
      <w:bookmarkEnd w:id="84"/>
      <w:bookmarkEnd w:id="85"/>
    </w:p>
    <w:p/>
    <w:sectPr>
      <w:type w:val="continuous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kern w:val="0"/>
        <w:sz w:val="21"/>
        <w:szCs w:val="21"/>
      </w:rPr>
      <w:t>泉州华光职业学院20XX届顶岗实习报告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50760"/>
    <w:rsid w:val="003B20CC"/>
    <w:rsid w:val="003C76F2"/>
    <w:rsid w:val="003D69F5"/>
    <w:rsid w:val="007A3F4C"/>
    <w:rsid w:val="00AF655F"/>
    <w:rsid w:val="00B11788"/>
    <w:rsid w:val="00DC4C34"/>
    <w:rsid w:val="00DE1DE6"/>
    <w:rsid w:val="00FD573D"/>
    <w:rsid w:val="4BC50760"/>
    <w:rsid w:val="504E6F07"/>
    <w:rsid w:val="5EC24E27"/>
    <w:rsid w:val="7445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qFormat/>
    <w:uiPriority w:val="39"/>
    <w:pPr>
      <w:ind w:left="840" w:leftChars="400"/>
    </w:pPr>
  </w:style>
  <w:style w:type="paragraph" w:styleId="4">
    <w:name w:val="Balloon Text"/>
    <w:basedOn w:val="1"/>
    <w:link w:val="24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character" w:styleId="11">
    <w:name w:val="Hyperlink"/>
    <w:basedOn w:val="10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样式1"/>
    <w:basedOn w:val="1"/>
    <w:uiPriority w:val="0"/>
    <w:pPr>
      <w:spacing w:before="50" w:beforeLines="50" w:after="50" w:afterLines="50" w:line="300" w:lineRule="auto"/>
      <w:ind w:firstLine="562" w:firstLineChars="200"/>
      <w:jc w:val="left"/>
    </w:pPr>
    <w:rPr>
      <w:rFonts w:hint="eastAsia" w:ascii="黑体" w:hAnsi="黑体" w:eastAsia="黑体" w:cs="黑体"/>
      <w:b/>
      <w:sz w:val="28"/>
      <w:szCs w:val="28"/>
    </w:rPr>
  </w:style>
  <w:style w:type="paragraph" w:customStyle="1" w:styleId="13">
    <w:name w:val="样式2"/>
    <w:basedOn w:val="1"/>
    <w:uiPriority w:val="0"/>
    <w:pPr>
      <w:spacing w:before="50" w:beforeLines="50" w:after="50" w:afterLines="50" w:line="300" w:lineRule="auto"/>
      <w:ind w:firstLine="562" w:firstLineChars="200"/>
      <w:jc w:val="left"/>
    </w:pPr>
    <w:rPr>
      <w:rFonts w:hint="eastAsia" w:ascii="仿宋" w:hAnsi="仿宋" w:eastAsia="仿宋" w:cs="仿宋"/>
      <w:b/>
      <w:sz w:val="24"/>
    </w:rPr>
  </w:style>
  <w:style w:type="paragraph" w:customStyle="1" w:styleId="14">
    <w:name w:val="样式3"/>
    <w:basedOn w:val="1"/>
    <w:uiPriority w:val="0"/>
    <w:pPr>
      <w:spacing w:before="50" w:beforeLines="50" w:after="50" w:afterLines="50" w:line="300" w:lineRule="auto"/>
      <w:ind w:firstLine="562" w:firstLineChars="200"/>
      <w:jc w:val="left"/>
    </w:pPr>
    <w:rPr>
      <w:rFonts w:hint="eastAsia" w:ascii="仿宋" w:hAnsi="仿宋" w:eastAsia="仿宋" w:cs="仿宋"/>
      <w:b/>
      <w:sz w:val="24"/>
    </w:rPr>
  </w:style>
  <w:style w:type="paragraph" w:customStyle="1" w:styleId="15">
    <w:name w:val="WPSOffice手动目录 1"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WPSOffice手动目录 2"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7">
    <w:name w:val="WPSOffice手动目录 3"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大标题"/>
    <w:basedOn w:val="1"/>
    <w:qFormat/>
    <w:uiPriority w:val="0"/>
    <w:pPr>
      <w:jc w:val="center"/>
      <w:outlineLvl w:val="0"/>
    </w:pPr>
    <w:rPr>
      <w:rFonts w:ascii="仿宋" w:hAnsi="仿宋" w:eastAsia="仿宋" w:cs="仿宋"/>
      <w:b/>
      <w:bCs/>
      <w:sz w:val="44"/>
      <w:szCs w:val="44"/>
    </w:rPr>
  </w:style>
  <w:style w:type="paragraph" w:customStyle="1" w:styleId="19">
    <w:name w:val="一级标题"/>
    <w:basedOn w:val="12"/>
    <w:qFormat/>
    <w:uiPriority w:val="0"/>
    <w:pPr>
      <w:spacing w:before="156" w:after="156"/>
      <w:outlineLvl w:val="0"/>
    </w:pPr>
    <w:rPr>
      <w:rFonts w:hint="default"/>
    </w:rPr>
  </w:style>
  <w:style w:type="paragraph" w:customStyle="1" w:styleId="20">
    <w:name w:val="二级标题"/>
    <w:basedOn w:val="13"/>
    <w:qFormat/>
    <w:uiPriority w:val="0"/>
    <w:pPr>
      <w:spacing w:before="156" w:after="156"/>
      <w:ind w:firstLine="482"/>
      <w:outlineLvl w:val="1"/>
    </w:pPr>
    <w:rPr>
      <w:rFonts w:hint="default"/>
    </w:rPr>
  </w:style>
  <w:style w:type="paragraph" w:customStyle="1" w:styleId="21">
    <w:name w:val="三级标题"/>
    <w:basedOn w:val="14"/>
    <w:qFormat/>
    <w:uiPriority w:val="0"/>
    <w:pPr>
      <w:spacing w:before="156" w:after="156"/>
      <w:ind w:firstLine="482"/>
    </w:pPr>
    <w:rPr>
      <w:rFonts w:hint="default"/>
    </w:rPr>
  </w:style>
  <w:style w:type="character" w:customStyle="1" w:styleId="22">
    <w:name w:val="标题 1 Char"/>
    <w:basedOn w:val="10"/>
    <w:link w:val="2"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customStyle="1" w:styleId="23">
    <w:name w:val="TOC Heading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  <w:style w:type="character" w:customStyle="1" w:styleId="24">
    <w:name w:val="批注框文本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5D518E-A3DC-4A74-A773-4A0D970217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375</Words>
  <Characters>2139</Characters>
  <Lines>17</Lines>
  <Paragraphs>5</Paragraphs>
  <TotalTime>24</TotalTime>
  <ScaleCrop>false</ScaleCrop>
  <LinksUpToDate>false</LinksUpToDate>
  <CharactersWithSpaces>2509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2019-10-23T01:05:00Z</dcterms:created>
  <dc:creator>夏日冷太阳</dc:creator>
  <cp:lastModifiedBy>夏日冷太阳</cp:lastModifiedBy>
  <dcterms:modified xsi:type="dcterms:W3CDTF">2019-10-23T03:15:04Z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